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6EEB" w14:textId="6AAA6487" w:rsidR="00FB6D7A" w:rsidRPr="000A4C05" w:rsidRDefault="00FB6D7A" w:rsidP="0075133C">
      <w:pPr>
        <w:ind w:left="1134" w:right="1134"/>
        <w:rPr>
          <w:rFonts w:ascii="Times New Roman" w:hAnsi="Times New Roman" w:cs="Times New Roman"/>
        </w:rPr>
      </w:pPr>
    </w:p>
    <w:p w14:paraId="25DF9158" w14:textId="0CD7B1F1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49D21D47" w14:textId="1CBA0583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27722877" w14:textId="618727B5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190B39BA" w14:textId="5EB2486B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69B3D265" w14:textId="4D2242FD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Отч</w:t>
      </w:r>
      <w:r w:rsidR="00717872" w:rsidRPr="000427C5">
        <w:rPr>
          <w:rFonts w:ascii="Times New Roman" w:hAnsi="Times New Roman" w:cs="Times New Roman"/>
          <w:b/>
          <w:sz w:val="32"/>
        </w:rPr>
        <w:t>е</w:t>
      </w:r>
      <w:r w:rsidRPr="000427C5">
        <w:rPr>
          <w:rFonts w:ascii="Times New Roman" w:hAnsi="Times New Roman" w:cs="Times New Roman"/>
          <w:b/>
          <w:sz w:val="32"/>
        </w:rPr>
        <w:t xml:space="preserve">т </w:t>
      </w:r>
    </w:p>
    <w:p w14:paraId="329B5E6F" w14:textId="6D34F932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о проделанной работе фонда за </w:t>
      </w:r>
      <w:r w:rsidR="00313E63">
        <w:rPr>
          <w:rFonts w:ascii="Times New Roman" w:hAnsi="Times New Roman" w:cs="Times New Roman"/>
          <w:b/>
          <w:sz w:val="32"/>
        </w:rPr>
        <w:t>июнь</w:t>
      </w:r>
      <w:r w:rsidRPr="000427C5">
        <w:rPr>
          <w:rFonts w:ascii="Times New Roman" w:hAnsi="Times New Roman" w:cs="Times New Roman"/>
          <w:b/>
          <w:sz w:val="32"/>
        </w:rPr>
        <w:t xml:space="preserve"> 2019</w:t>
      </w:r>
      <w:r w:rsidR="00624B23">
        <w:rPr>
          <w:rFonts w:ascii="Times New Roman" w:hAnsi="Times New Roman" w:cs="Times New Roman"/>
          <w:b/>
          <w:sz w:val="32"/>
        </w:rPr>
        <w:t xml:space="preserve"> </w:t>
      </w:r>
      <w:r w:rsidRPr="000427C5">
        <w:rPr>
          <w:rFonts w:ascii="Times New Roman" w:hAnsi="Times New Roman" w:cs="Times New Roman"/>
          <w:b/>
          <w:sz w:val="32"/>
        </w:rPr>
        <w:t xml:space="preserve">г. </w:t>
      </w:r>
    </w:p>
    <w:p w14:paraId="0D8297D4" w14:textId="77777777" w:rsidR="0075133C" w:rsidRPr="000427C5" w:rsidRDefault="0075133C" w:rsidP="0075133C">
      <w:pPr>
        <w:jc w:val="center"/>
        <w:rPr>
          <w:rFonts w:ascii="Times New Roman" w:hAnsi="Times New Roman" w:cs="Times New Roman"/>
          <w:b/>
        </w:rPr>
      </w:pPr>
    </w:p>
    <w:p w14:paraId="660748C6" w14:textId="77777777" w:rsidR="0075133C" w:rsidRPr="000427C5" w:rsidRDefault="0075133C" w:rsidP="006C689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1: Адресная помощь </w:t>
      </w:r>
    </w:p>
    <w:p w14:paraId="407FCCF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01E5FA71" w14:textId="77777777" w:rsidR="0075133C" w:rsidRPr="000427C5" w:rsidRDefault="0075133C" w:rsidP="00C27FB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14:paraId="6EC5801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29CEDCCD" w14:textId="77777777" w:rsidR="0075133C" w:rsidRPr="000427C5" w:rsidRDefault="0075133C" w:rsidP="008F384F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427C5">
        <w:rPr>
          <w:rFonts w:ascii="Times New Roman" w:hAnsi="Times New Roman" w:cs="Times New Roman"/>
          <w:b/>
        </w:rPr>
        <w:t>Оказывается</w:t>
      </w:r>
      <w:proofErr w:type="gramEnd"/>
      <w:r w:rsidRPr="000427C5">
        <w:rPr>
          <w:rFonts w:ascii="Times New Roman" w:hAnsi="Times New Roman" w:cs="Times New Roman"/>
          <w:b/>
        </w:rPr>
        <w:t xml:space="preserve"> всесторонняя поддержка:</w:t>
      </w:r>
      <w:r w:rsidRPr="000427C5">
        <w:rPr>
          <w:rFonts w:ascii="Times New Roman" w:hAnsi="Times New Roman" w:cs="Times New Roman"/>
        </w:rPr>
        <w:t xml:space="preserve"> материальная (денежная), вещевая, психологическая, юридическая. </w:t>
      </w:r>
    </w:p>
    <w:p w14:paraId="7FF9801B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06E8D76B" w14:textId="39E4E3C0" w:rsidR="007654E0" w:rsidRPr="0027529F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b/>
          <w:sz w:val="28"/>
        </w:rPr>
        <w:t>Материальная поддержка подопечных и впервые обратившихся в Фонд женщ</w:t>
      </w:r>
      <w:r w:rsidRPr="000427C5">
        <w:rPr>
          <w:rFonts w:ascii="Times New Roman" w:hAnsi="Times New Roman" w:cs="Times New Roman"/>
          <w:b/>
          <w:color w:val="000000"/>
          <w:sz w:val="28"/>
        </w:rPr>
        <w:t>ин</w:t>
      </w:r>
    </w:p>
    <w:p w14:paraId="4E5E740F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492F7475" w14:textId="1D021EFC" w:rsidR="0075133C" w:rsidRPr="0027529F" w:rsidRDefault="0075133C" w:rsidP="0027529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Всего оказана материальная помощь подопечным </w:t>
      </w:r>
      <w:r w:rsidRPr="000427C5">
        <w:rPr>
          <w:rFonts w:ascii="Times New Roman" w:hAnsi="Times New Roman" w:cs="Times New Roman"/>
          <w:color w:val="000000"/>
        </w:rPr>
        <w:t xml:space="preserve">Фонда на сумму </w:t>
      </w:r>
      <w:r w:rsidR="007D4DB9" w:rsidRPr="000427C5">
        <w:rPr>
          <w:rFonts w:ascii="Times New Roman" w:hAnsi="Times New Roman" w:cs="Times New Roman"/>
          <w:color w:val="000000"/>
        </w:rPr>
        <w:t>1</w:t>
      </w:r>
      <w:r w:rsidR="007576FD">
        <w:rPr>
          <w:rFonts w:ascii="Times New Roman" w:hAnsi="Times New Roman" w:cs="Times New Roman"/>
          <w:color w:val="000000"/>
        </w:rPr>
        <w:t>19</w:t>
      </w:r>
      <w:r w:rsidR="007D4DB9" w:rsidRPr="000427C5">
        <w:rPr>
          <w:rFonts w:ascii="Times New Roman" w:hAnsi="Times New Roman" w:cs="Times New Roman"/>
          <w:color w:val="000000"/>
        </w:rPr>
        <w:t xml:space="preserve"> </w:t>
      </w:r>
      <w:r w:rsidR="007576FD">
        <w:rPr>
          <w:rFonts w:ascii="Times New Roman" w:hAnsi="Times New Roman" w:cs="Times New Roman"/>
          <w:color w:val="000000"/>
        </w:rPr>
        <w:t>609</w:t>
      </w:r>
      <w:r w:rsidRPr="000427C5">
        <w:rPr>
          <w:rFonts w:ascii="Times New Roman" w:hAnsi="Times New Roman" w:cs="Times New Roman"/>
          <w:color w:val="000000"/>
        </w:rPr>
        <w:t xml:space="preserve"> рублей.  </w:t>
      </w:r>
    </w:p>
    <w:p w14:paraId="3C937D6D" w14:textId="6B22CD59" w:rsidR="0075133C" w:rsidRPr="000427C5" w:rsidRDefault="00364888" w:rsidP="0096737A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color w:val="000000"/>
        </w:rPr>
        <w:t xml:space="preserve">Материальная помощь оказана </w:t>
      </w:r>
      <w:r w:rsidR="0075133C" w:rsidRPr="000427C5">
        <w:rPr>
          <w:rFonts w:ascii="Times New Roman" w:hAnsi="Times New Roman" w:cs="Times New Roman"/>
          <w:color w:val="000000"/>
        </w:rPr>
        <w:t xml:space="preserve">женщинам из Москвы, Московской области, Ленинградской области, Санкт-Петербурга, Мордовии. </w:t>
      </w:r>
    </w:p>
    <w:p w14:paraId="013F9F09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5978A16D" w14:textId="77777777" w:rsidR="00364888" w:rsidRPr="000427C5" w:rsidRDefault="00364888" w:rsidP="0027529F">
      <w:pPr>
        <w:jc w:val="both"/>
        <w:rPr>
          <w:rFonts w:ascii="Times New Roman" w:hAnsi="Times New Roman" w:cs="Times New Roman"/>
        </w:rPr>
      </w:pPr>
    </w:p>
    <w:p w14:paraId="58D09DB6" w14:textId="38376614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>Вещевая помощь в рамка</w:t>
      </w:r>
      <w:r w:rsidR="00C378DD" w:rsidRPr="000427C5">
        <w:rPr>
          <w:rFonts w:ascii="Times New Roman" w:hAnsi="Times New Roman" w:cs="Times New Roman"/>
          <w:b/>
          <w:sz w:val="28"/>
        </w:rPr>
        <w:t>х</w:t>
      </w:r>
      <w:r w:rsidRPr="000427C5">
        <w:rPr>
          <w:rFonts w:ascii="Times New Roman" w:hAnsi="Times New Roman" w:cs="Times New Roman"/>
          <w:b/>
          <w:sz w:val="28"/>
        </w:rPr>
        <w:t xml:space="preserve"> проекта «Собери посылку маме» </w:t>
      </w:r>
    </w:p>
    <w:p w14:paraId="2359561C" w14:textId="3EA41D7D" w:rsidR="002D6BCC" w:rsidRPr="000427C5" w:rsidRDefault="00C378DD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- </w:t>
      </w:r>
      <w:r w:rsidRPr="000427C5">
        <w:rPr>
          <w:rFonts w:ascii="Times New Roman" w:hAnsi="Times New Roman" w:cs="Times New Roman"/>
        </w:rPr>
        <w:t>2</w:t>
      </w:r>
      <w:r w:rsidR="007576FD">
        <w:rPr>
          <w:rFonts w:ascii="Times New Roman" w:hAnsi="Times New Roman" w:cs="Times New Roman"/>
        </w:rPr>
        <w:t>0</w:t>
      </w:r>
      <w:r w:rsidRPr="000427C5">
        <w:rPr>
          <w:rFonts w:ascii="Times New Roman" w:hAnsi="Times New Roman" w:cs="Times New Roman"/>
        </w:rPr>
        <w:t xml:space="preserve"> посылок</w:t>
      </w:r>
      <w:r w:rsidR="00547C57" w:rsidRPr="000427C5">
        <w:rPr>
          <w:rFonts w:ascii="Times New Roman" w:hAnsi="Times New Roman" w:cs="Times New Roman"/>
          <w:b/>
        </w:rPr>
        <w:t xml:space="preserve"> </w:t>
      </w:r>
      <w:r w:rsidR="002D6BCC" w:rsidRPr="000427C5">
        <w:rPr>
          <w:rFonts w:ascii="Times New Roman" w:hAnsi="Times New Roman" w:cs="Times New Roman"/>
        </w:rPr>
        <w:t xml:space="preserve">направлено женщинам в регионы; </w:t>
      </w:r>
    </w:p>
    <w:p w14:paraId="563F23EF" w14:textId="61A89749" w:rsidR="0075133C" w:rsidRPr="000427C5" w:rsidRDefault="002D6BCC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>-</w:t>
      </w:r>
      <w:r w:rsidRPr="000427C5">
        <w:rPr>
          <w:rFonts w:ascii="Times New Roman" w:hAnsi="Times New Roman" w:cs="Times New Roman"/>
          <w:b/>
        </w:rPr>
        <w:t xml:space="preserve"> </w:t>
      </w:r>
      <w:r w:rsidRPr="000427C5">
        <w:rPr>
          <w:rFonts w:ascii="Times New Roman" w:hAnsi="Times New Roman" w:cs="Times New Roman"/>
        </w:rPr>
        <w:t xml:space="preserve">7 федеральных округов охвачено проектом (Уральский, Северо-западный, Центральный, </w:t>
      </w:r>
      <w:proofErr w:type="spellStart"/>
      <w:r w:rsidRPr="000427C5">
        <w:rPr>
          <w:rFonts w:ascii="Times New Roman" w:hAnsi="Times New Roman" w:cs="Times New Roman"/>
        </w:rPr>
        <w:t>Приволожский</w:t>
      </w:r>
      <w:proofErr w:type="spellEnd"/>
      <w:r w:rsidRPr="000427C5">
        <w:rPr>
          <w:rFonts w:ascii="Times New Roman" w:hAnsi="Times New Roman" w:cs="Times New Roman"/>
        </w:rPr>
        <w:t>, Южный, Северо-Кавказский, Сибирский округа);</w:t>
      </w:r>
      <w:r w:rsidRPr="000427C5">
        <w:rPr>
          <w:rFonts w:ascii="Times New Roman" w:hAnsi="Times New Roman" w:cs="Times New Roman"/>
          <w:b/>
        </w:rPr>
        <w:t xml:space="preserve"> </w:t>
      </w:r>
      <w:r w:rsidR="00547C57" w:rsidRPr="000427C5">
        <w:rPr>
          <w:rFonts w:ascii="Times New Roman" w:hAnsi="Times New Roman" w:cs="Times New Roman"/>
          <w:b/>
        </w:rPr>
        <w:t xml:space="preserve"> </w:t>
      </w:r>
    </w:p>
    <w:p w14:paraId="1BC0B0FA" w14:textId="50121AE8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Pr="000427C5">
        <w:rPr>
          <w:rFonts w:ascii="Times New Roman" w:hAnsi="Times New Roman" w:cs="Times New Roman"/>
        </w:rPr>
        <w:t xml:space="preserve"> общ</w:t>
      </w:r>
      <w:r w:rsidR="00D1231E" w:rsidRPr="000427C5">
        <w:rPr>
          <w:rFonts w:ascii="Times New Roman" w:hAnsi="Times New Roman" w:cs="Times New Roman"/>
        </w:rPr>
        <w:t xml:space="preserve">ий вес </w:t>
      </w:r>
      <w:proofErr w:type="spellStart"/>
      <w:r w:rsidRPr="000427C5">
        <w:rPr>
          <w:rFonts w:ascii="Times New Roman" w:hAnsi="Times New Roman" w:cs="Times New Roman"/>
        </w:rPr>
        <w:t>переданой</w:t>
      </w:r>
      <w:proofErr w:type="spellEnd"/>
      <w:r w:rsidRPr="000427C5">
        <w:rPr>
          <w:rFonts w:ascii="Times New Roman" w:hAnsi="Times New Roman" w:cs="Times New Roman"/>
        </w:rPr>
        <w:t xml:space="preserve"> помощи – 1</w:t>
      </w:r>
      <w:r w:rsidR="007576FD">
        <w:rPr>
          <w:rFonts w:ascii="Times New Roman" w:hAnsi="Times New Roman" w:cs="Times New Roman"/>
        </w:rPr>
        <w:t>24</w:t>
      </w:r>
      <w:r w:rsidRPr="000427C5">
        <w:rPr>
          <w:rFonts w:ascii="Times New Roman" w:hAnsi="Times New Roman" w:cs="Times New Roman"/>
        </w:rPr>
        <w:t xml:space="preserve"> кг; </w:t>
      </w:r>
    </w:p>
    <w:p w14:paraId="68810E3F" w14:textId="7AC3AC49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="005D3578" w:rsidRPr="000427C5">
        <w:rPr>
          <w:rFonts w:ascii="Times New Roman" w:hAnsi="Times New Roman" w:cs="Times New Roman"/>
        </w:rPr>
        <w:t xml:space="preserve"> в</w:t>
      </w:r>
      <w:r w:rsidRPr="000427C5">
        <w:rPr>
          <w:rFonts w:ascii="Times New Roman" w:hAnsi="Times New Roman" w:cs="Times New Roman"/>
        </w:rPr>
        <w:t xml:space="preserve"> акции участвуют отдаленные города, станицы, рабочие поселки и села. </w:t>
      </w:r>
    </w:p>
    <w:p w14:paraId="4F527957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A05DF90" w14:textId="7BBD79D4" w:rsidR="0075133C" w:rsidRPr="000427C5" w:rsidRDefault="00364888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Психологическая </w:t>
      </w:r>
      <w:r w:rsidR="0075133C" w:rsidRPr="000427C5">
        <w:rPr>
          <w:rFonts w:ascii="Times New Roman" w:hAnsi="Times New Roman" w:cs="Times New Roman"/>
          <w:b/>
          <w:sz w:val="28"/>
        </w:rPr>
        <w:t xml:space="preserve">помощь </w:t>
      </w:r>
    </w:p>
    <w:p w14:paraId="3E5E72CD" w14:textId="7ADEEFDF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Сохранено </w:t>
      </w:r>
      <w:r w:rsidR="007576FD">
        <w:rPr>
          <w:rFonts w:ascii="Times New Roman" w:hAnsi="Times New Roman" w:cs="Times New Roman"/>
        </w:rPr>
        <w:t>38</w:t>
      </w:r>
      <w:r w:rsidR="008F384F">
        <w:rPr>
          <w:rFonts w:ascii="Times New Roman" w:hAnsi="Times New Roman" w:cs="Times New Roman"/>
        </w:rPr>
        <w:t xml:space="preserve"> </w:t>
      </w:r>
      <w:r w:rsidRPr="000427C5">
        <w:rPr>
          <w:rFonts w:ascii="Times New Roman" w:hAnsi="Times New Roman" w:cs="Times New Roman"/>
        </w:rPr>
        <w:t xml:space="preserve">беременностей в результате общения с волонтерами и психологами Фонда. </w:t>
      </w:r>
    </w:p>
    <w:p w14:paraId="4DF4B6AB" w14:textId="77777777" w:rsidR="00D1231E" w:rsidRPr="000427C5" w:rsidRDefault="00D1231E" w:rsidP="0075133C">
      <w:pPr>
        <w:rPr>
          <w:rFonts w:ascii="Times New Roman" w:hAnsi="Times New Roman" w:cs="Times New Roman"/>
        </w:rPr>
      </w:pPr>
    </w:p>
    <w:p w14:paraId="72113228" w14:textId="7CA90504" w:rsidR="00D1231E" w:rsidRPr="000427C5" w:rsidRDefault="00D1231E" w:rsidP="00D1231E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>Принято 1</w:t>
      </w:r>
      <w:r w:rsidR="007576FD">
        <w:rPr>
          <w:rFonts w:ascii="Times New Roman" w:hAnsi="Times New Roman" w:cs="Times New Roman"/>
          <w:color w:val="000000"/>
        </w:rPr>
        <w:t>07</w:t>
      </w:r>
      <w:r w:rsidRPr="000427C5">
        <w:rPr>
          <w:rFonts w:ascii="Times New Roman" w:hAnsi="Times New Roman" w:cs="Times New Roman"/>
          <w:color w:val="000000"/>
        </w:rPr>
        <w:t xml:space="preserve"> звонков </w:t>
      </w:r>
      <w:r w:rsidRPr="000427C5">
        <w:rPr>
          <w:rFonts w:ascii="Times New Roman" w:hAnsi="Times New Roman" w:cs="Times New Roman"/>
        </w:rPr>
        <w:t xml:space="preserve">на горячей линии 8 800 2000 492. </w:t>
      </w:r>
    </w:p>
    <w:p w14:paraId="16DBB669" w14:textId="77777777" w:rsidR="00D85497" w:rsidRPr="000427C5" w:rsidRDefault="00D85497" w:rsidP="0075133C">
      <w:pPr>
        <w:rPr>
          <w:rFonts w:ascii="Times New Roman" w:hAnsi="Times New Roman" w:cs="Times New Roman"/>
        </w:rPr>
      </w:pPr>
    </w:p>
    <w:p w14:paraId="361FCDD3" w14:textId="33D6D99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>Проблемы, с которыми женщины обращаются на горячую линию</w:t>
      </w:r>
      <w:r w:rsidR="00AC0579" w:rsidRPr="000427C5">
        <w:rPr>
          <w:rFonts w:ascii="Times New Roman" w:hAnsi="Times New Roman" w:cs="Times New Roman"/>
        </w:rPr>
        <w:t>:</w:t>
      </w:r>
    </w:p>
    <w:p w14:paraId="64928F6D" w14:textId="77777777" w:rsidR="0027529F" w:rsidRDefault="00C378DD" w:rsidP="002752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</w:t>
      </w:r>
      <w:r w:rsidR="00D85497" w:rsidRPr="000427C5">
        <w:rPr>
          <w:rFonts w:ascii="Times New Roman" w:hAnsi="Times New Roman" w:cs="Times New Roman"/>
          <w:szCs w:val="28"/>
        </w:rPr>
        <w:t>к отговорить знакомую от</w:t>
      </w:r>
      <w:r w:rsidR="00B269F6" w:rsidRPr="000427C5">
        <w:rPr>
          <w:rFonts w:ascii="Times New Roman" w:hAnsi="Times New Roman" w:cs="Times New Roman"/>
          <w:szCs w:val="28"/>
        </w:rPr>
        <w:t xml:space="preserve"> прерывания беременности;</w:t>
      </w:r>
    </w:p>
    <w:p w14:paraId="07C877F8" w14:textId="19156363" w:rsidR="00C378DD" w:rsidRPr="0027529F" w:rsidRDefault="00C378DD" w:rsidP="002752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27529F">
        <w:rPr>
          <w:rFonts w:ascii="Times New Roman" w:hAnsi="Times New Roman" w:cs="Times New Roman"/>
          <w:szCs w:val="28"/>
        </w:rPr>
        <w:t>как быть есл</w:t>
      </w:r>
      <w:r w:rsidR="00B269F6" w:rsidRPr="0027529F">
        <w:rPr>
          <w:rFonts w:ascii="Times New Roman" w:hAnsi="Times New Roman" w:cs="Times New Roman"/>
          <w:szCs w:val="28"/>
        </w:rPr>
        <w:t>и близкие подталкивают к прерыванию беременности;</w:t>
      </w:r>
    </w:p>
    <w:p w14:paraId="606175E4" w14:textId="078D8C39" w:rsidR="00D85497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испортились</w:t>
      </w:r>
      <w:r w:rsidR="00B269F6" w:rsidRPr="000427C5">
        <w:rPr>
          <w:rFonts w:ascii="Times New Roman" w:hAnsi="Times New Roman" w:cs="Times New Roman"/>
          <w:szCs w:val="28"/>
        </w:rPr>
        <w:t xml:space="preserve"> отношения в семье после прерывания беременности;</w:t>
      </w:r>
    </w:p>
    <w:p w14:paraId="5C49189C" w14:textId="7B41F175" w:rsidR="008D5F9F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2BD91F13" w14:textId="4389E243" w:rsidR="008D5F9F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BB9ED53" w14:textId="46D2397B" w:rsidR="008D5F9F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9F40398" w14:textId="713AA4E0" w:rsidR="008D5F9F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71D40A3A" w14:textId="6E993FCA" w:rsidR="008D5F9F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83117CE" w14:textId="77777777" w:rsidR="008D5F9F" w:rsidRPr="000427C5" w:rsidRDefault="008D5F9F" w:rsidP="008D5F9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98D7C5B" w14:textId="1D6F7A3F" w:rsidR="00C378DD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исчерпан материнский ресурс, морально устала от одиночества и непонимания со стороны мужа, родных, общества, страх не с</w:t>
      </w:r>
      <w:r w:rsidR="00D85497" w:rsidRPr="000427C5">
        <w:rPr>
          <w:rFonts w:ascii="Times New Roman" w:hAnsi="Times New Roman" w:cs="Times New Roman"/>
          <w:szCs w:val="28"/>
        </w:rPr>
        <w:t>правиться со следующим ребенком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53E88B5F" w14:textId="7777777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что делать в тяжелой жизненной ситуации (развод, нет работы, жилья),</w:t>
      </w:r>
    </w:p>
    <w:p w14:paraId="1B378CF6" w14:textId="70D10310" w:rsidR="00C378DD" w:rsidRPr="000427C5" w:rsidRDefault="00D85497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пережить потерю ребенка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3D277DDA" w14:textId="26008CBB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н</w:t>
      </w:r>
      <w:r w:rsidR="00B269F6" w:rsidRPr="000427C5">
        <w:rPr>
          <w:rFonts w:ascii="Times New Roman" w:hAnsi="Times New Roman" w:cs="Times New Roman"/>
          <w:szCs w:val="28"/>
        </w:rPr>
        <w:t>аладить свою жизнь после прерываний беременностей</w:t>
      </w:r>
      <w:r w:rsidRPr="000427C5">
        <w:rPr>
          <w:rFonts w:ascii="Times New Roman" w:hAnsi="Times New Roman" w:cs="Times New Roman"/>
          <w:szCs w:val="28"/>
        </w:rPr>
        <w:t>, в чем найти смысл</w:t>
      </w:r>
      <w:r w:rsidR="0027529F">
        <w:rPr>
          <w:rFonts w:ascii="Times New Roman" w:hAnsi="Times New Roman" w:cs="Times New Roman"/>
          <w:szCs w:val="28"/>
        </w:rPr>
        <w:t>;</w:t>
      </w:r>
    </w:p>
    <w:p w14:paraId="1D054C47" w14:textId="1DC5FF34" w:rsidR="0075133C" w:rsidRPr="008D5F9F" w:rsidRDefault="00C378DD" w:rsidP="0075133C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на ранних сроках принимала лекарства, выпила пару бокалов вина, сделала ре</w:t>
      </w:r>
      <w:r w:rsidR="00D85497" w:rsidRPr="000427C5">
        <w:rPr>
          <w:rFonts w:ascii="Times New Roman" w:hAnsi="Times New Roman" w:cs="Times New Roman"/>
          <w:szCs w:val="28"/>
        </w:rPr>
        <w:t xml:space="preserve">нтген: </w:t>
      </w:r>
      <w:r w:rsidR="006C689A" w:rsidRPr="000427C5">
        <w:rPr>
          <w:rFonts w:ascii="Times New Roman" w:hAnsi="Times New Roman" w:cs="Times New Roman"/>
          <w:szCs w:val="28"/>
        </w:rPr>
        <w:t xml:space="preserve">что делать, чем грозит. </w:t>
      </w:r>
    </w:p>
    <w:p w14:paraId="6F4C09E5" w14:textId="61C5466A" w:rsidR="0075133C" w:rsidRPr="000427C5" w:rsidRDefault="0075133C" w:rsidP="0075133C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Юридическая помощь </w:t>
      </w:r>
    </w:p>
    <w:p w14:paraId="41B3E3F2" w14:textId="41C37669" w:rsidR="00512FCB" w:rsidRPr="000427C5" w:rsidRDefault="00887555" w:rsidP="00512FCB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Оказано </w:t>
      </w:r>
      <w:r w:rsidR="007576FD">
        <w:rPr>
          <w:rFonts w:ascii="Times New Roman" w:hAnsi="Times New Roman" w:cs="Times New Roman"/>
        </w:rPr>
        <w:t>14</w:t>
      </w:r>
      <w:r w:rsidR="00512FCB" w:rsidRPr="000427C5">
        <w:rPr>
          <w:rFonts w:ascii="Times New Roman" w:hAnsi="Times New Roman" w:cs="Times New Roman"/>
        </w:rPr>
        <w:t xml:space="preserve"> </w:t>
      </w:r>
      <w:r w:rsidR="0075133C" w:rsidRPr="000427C5">
        <w:rPr>
          <w:rFonts w:ascii="Times New Roman" w:hAnsi="Times New Roman" w:cs="Times New Roman"/>
        </w:rPr>
        <w:t xml:space="preserve">юридических консультаций подопечным и волонтерам Фонда </w:t>
      </w:r>
    </w:p>
    <w:p w14:paraId="336B7A33" w14:textId="77777777" w:rsidR="000427C5" w:rsidRPr="000427C5" w:rsidRDefault="000427C5" w:rsidP="007576FD">
      <w:pPr>
        <w:rPr>
          <w:rFonts w:ascii="Times New Roman" w:hAnsi="Times New Roman" w:cs="Times New Roman"/>
          <w:b/>
          <w:sz w:val="32"/>
        </w:rPr>
      </w:pPr>
    </w:p>
    <w:p w14:paraId="52BD5BF6" w14:textId="2257916B" w:rsidR="0075133C" w:rsidRPr="000427C5" w:rsidRDefault="0075133C" w:rsidP="006C689A">
      <w:pPr>
        <w:ind w:firstLine="709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2: Информационно-просветительская деятельность </w:t>
      </w:r>
    </w:p>
    <w:p w14:paraId="457DD3D8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5C700F88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210BAC2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Волонтерское</w:t>
      </w:r>
      <w:r w:rsidRPr="000427C5">
        <w:rPr>
          <w:rFonts w:ascii="Times New Roman" w:hAnsi="Times New Roman"/>
          <w:b/>
          <w:color w:val="000000"/>
          <w:sz w:val="28"/>
          <w:szCs w:val="24"/>
        </w:rPr>
        <w:t xml:space="preserve"> движение </w:t>
      </w:r>
    </w:p>
    <w:p w14:paraId="66D982F6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4181F314" w14:textId="1443AC05" w:rsidR="0075133C" w:rsidRPr="000427C5" w:rsidRDefault="007576FD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волонтёр</w:t>
      </w:r>
      <w:r w:rsidR="00C378DD" w:rsidRPr="000427C5">
        <w:rPr>
          <w:rFonts w:ascii="Times New Roman" w:hAnsi="Times New Roman"/>
          <w:sz w:val="24"/>
          <w:szCs w:val="24"/>
        </w:rPr>
        <w:t>а</w:t>
      </w:r>
      <w:r w:rsidR="0075133C" w:rsidRPr="000427C5">
        <w:rPr>
          <w:rFonts w:ascii="Times New Roman" w:hAnsi="Times New Roman"/>
          <w:sz w:val="24"/>
          <w:szCs w:val="24"/>
        </w:rPr>
        <w:t xml:space="preserve"> пр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>исоединилис</w:t>
      </w:r>
      <w:r w:rsidR="000A62DB" w:rsidRPr="000427C5">
        <w:rPr>
          <w:rFonts w:ascii="Times New Roman" w:hAnsi="Times New Roman"/>
          <w:sz w:val="24"/>
          <w:szCs w:val="24"/>
        </w:rPr>
        <w:t>ь к движению;</w:t>
      </w:r>
    </w:p>
    <w:p w14:paraId="31572CB2" w14:textId="17BABC6B" w:rsidR="0075133C" w:rsidRPr="000427C5" w:rsidRDefault="007576FD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DE73A7" w:rsidRPr="000427C5">
        <w:rPr>
          <w:rFonts w:ascii="Times New Roman" w:hAnsi="Times New Roman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личных консультаций волонтерам оказано перинатальным психологом</w:t>
      </w:r>
      <w:r w:rsidR="000A62DB" w:rsidRPr="000427C5">
        <w:rPr>
          <w:rFonts w:ascii="Times New Roman" w:hAnsi="Times New Roman"/>
          <w:sz w:val="24"/>
          <w:szCs w:val="24"/>
        </w:rPr>
        <w:t>;</w:t>
      </w:r>
      <w:r w:rsidR="0075133C" w:rsidRPr="000427C5">
        <w:rPr>
          <w:rFonts w:ascii="Times New Roman" w:hAnsi="Times New Roman"/>
          <w:sz w:val="24"/>
          <w:szCs w:val="24"/>
        </w:rPr>
        <w:t xml:space="preserve"> </w:t>
      </w:r>
    </w:p>
    <w:p w14:paraId="3F4B2EB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424B964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0427C5">
        <w:rPr>
          <w:rFonts w:ascii="Times New Roman" w:hAnsi="Times New Roman"/>
          <w:b/>
          <w:sz w:val="24"/>
          <w:szCs w:val="24"/>
        </w:rPr>
        <w:t xml:space="preserve">Запросы волонтеров при консультациях: </w:t>
      </w:r>
    </w:p>
    <w:p w14:paraId="68D0979A" w14:textId="514FAE20" w:rsidR="0075133C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эмоциональное выгорание; </w:t>
      </w:r>
    </w:p>
    <w:p w14:paraId="6DBEAC95" w14:textId="1CC9796A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нарушение личных границ;</w:t>
      </w:r>
    </w:p>
    <w:p w14:paraId="01FDAE4A" w14:textId="3683D13C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зона ответственности: «волонтер-женщина в ситуации выбора»; </w:t>
      </w:r>
    </w:p>
    <w:p w14:paraId="21D99087" w14:textId="30E854CF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личные проблемы; </w:t>
      </w:r>
    </w:p>
    <w:p w14:paraId="71DF2350" w14:textId="3C48A4F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супружеских отношений; </w:t>
      </w:r>
    </w:p>
    <w:p w14:paraId="10053D85" w14:textId="562B5D9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детско-родительских отношений. </w:t>
      </w:r>
    </w:p>
    <w:p w14:paraId="7C74F9E1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2EA32CDE" w14:textId="2CF8887D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Мероприятия</w:t>
      </w:r>
      <w:r w:rsidRPr="000427C5">
        <w:rPr>
          <w:rFonts w:ascii="Times New Roman" w:hAnsi="Times New Roman"/>
          <w:b/>
          <w:sz w:val="24"/>
          <w:szCs w:val="24"/>
        </w:rPr>
        <w:t xml:space="preserve"> </w:t>
      </w:r>
    </w:p>
    <w:p w14:paraId="34A9B5FC" w14:textId="4FDC3D17" w:rsidR="0027529F" w:rsidRPr="008D5F9F" w:rsidRDefault="0027529F" w:rsidP="008D5F9F">
      <w:pPr>
        <w:pStyle w:val="a7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10.06.2019 Кураторы Фонда «Женщины за жизнь» участвовали в совещании по реализации национального проекта «Демография» на территории Воронежской области.</w:t>
      </w:r>
      <w:r w:rsidRPr="008D5F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5F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совещании приняли участие: полномочный представитель Президента РФ в Центральном федеральном округе (ЦФО) Игорь Щёголев, губернатор Александр Гусев, председатель Воронежской областной Думы Владимир </w:t>
      </w:r>
      <w:proofErr w:type="spellStart"/>
      <w:r w:rsidRPr="008D5F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Нетёсов</w:t>
      </w:r>
      <w:proofErr w:type="spellEnd"/>
      <w:r w:rsidRPr="008D5F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главный федеральный инспектор по Воронежской области Александр Солодов, Воронежский Филиал Фонда «Женщины за жизнь», руководители общественных организаций, различных структур и ведомств.</w:t>
      </w:r>
    </w:p>
    <w:p w14:paraId="4F2074F8" w14:textId="0EF2D9AB" w:rsidR="008D5F9F" w:rsidRDefault="008D5F9F" w:rsidP="008D5F9F">
      <w:pPr>
        <w:jc w:val="both"/>
        <w:rPr>
          <w:rFonts w:ascii="Times New Roman" w:eastAsia="Times New Roman" w:hAnsi="Times New Roman"/>
          <w:lang w:eastAsia="ru-RU"/>
        </w:rPr>
      </w:pPr>
    </w:p>
    <w:p w14:paraId="159531E4" w14:textId="17A7B738" w:rsidR="008D5F9F" w:rsidRDefault="008D5F9F" w:rsidP="008D5F9F">
      <w:pPr>
        <w:jc w:val="both"/>
        <w:rPr>
          <w:rFonts w:ascii="Times New Roman" w:eastAsia="Times New Roman" w:hAnsi="Times New Roman"/>
          <w:lang w:eastAsia="ru-RU"/>
        </w:rPr>
      </w:pPr>
    </w:p>
    <w:p w14:paraId="2FF8545D" w14:textId="77777777" w:rsidR="008D5F9F" w:rsidRPr="008D5F9F" w:rsidRDefault="008D5F9F" w:rsidP="008D5F9F">
      <w:pPr>
        <w:jc w:val="both"/>
        <w:rPr>
          <w:rFonts w:ascii="Times New Roman" w:eastAsia="Times New Roman" w:hAnsi="Times New Roman"/>
          <w:lang w:eastAsia="ru-RU"/>
        </w:rPr>
      </w:pPr>
    </w:p>
    <w:p w14:paraId="44582A5C" w14:textId="6DADCD07" w:rsidR="0027529F" w:rsidRPr="008D5F9F" w:rsidRDefault="0027529F" w:rsidP="008D5F9F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20.06.2019 Прошла рабочая встреча с заместителем губернатора Севастополя Иваном Сергеевичем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Кусовым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. На встрече так же присутствовали Игорь Владимирович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Воронович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 - первый заместитель директора Департамента Здравоохранения города, о. Виталий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Капелюшко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, клирик Покровского собора и представитель местной общественной организации.</w:t>
      </w:r>
      <w:r w:rsidRPr="008D5F9F">
        <w:rPr>
          <w:rFonts w:ascii="Times New Roman" w:hAnsi="Times New Roman"/>
          <w:sz w:val="24"/>
          <w:szCs w:val="24"/>
        </w:rPr>
        <w:br/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После обсуждения совместных проектов посетила роддом</w:t>
      </w:r>
      <w:r w:rsidRPr="008D5F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D5F9F">
        <w:rPr>
          <w:rFonts w:ascii="Times New Roman" w:hAnsi="Times New Roman"/>
          <w:sz w:val="24"/>
          <w:szCs w:val="24"/>
        </w:rPr>
        <w:t>№5</w:t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, где встретилась с главврачом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Авериной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 Еленой Владимировной. И благочинным Севастопольского округа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прот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. Сергием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Халюта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. Данная встреча-начало длительного и </w:t>
      </w:r>
      <w:proofErr w:type="spell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всестроннего</w:t>
      </w:r>
      <w:proofErr w:type="spell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сотрудничества между Фондом и городом.</w:t>
      </w:r>
    </w:p>
    <w:p w14:paraId="0A2D1869" w14:textId="41D445FB" w:rsidR="0027529F" w:rsidRPr="008D5F9F" w:rsidRDefault="0027529F" w:rsidP="008D5F9F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5F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27.06.2019 приняли участие </w:t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в первом </w:t>
      </w:r>
      <w:proofErr w:type="gramStart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>фестивале  молодых</w:t>
      </w:r>
      <w:proofErr w:type="gramEnd"/>
      <w:r w:rsidRPr="008D5F9F">
        <w:rPr>
          <w:rFonts w:ascii="Times New Roman" w:hAnsi="Times New Roman"/>
          <w:sz w:val="24"/>
          <w:szCs w:val="24"/>
          <w:shd w:val="clear" w:color="auto" w:fill="FFFFFF"/>
        </w:rPr>
        <w:t xml:space="preserve"> семей</w:t>
      </w:r>
      <w:r w:rsidR="008D5F9F">
        <w:rPr>
          <w:rFonts w:ascii="Times New Roman" w:hAnsi="Times New Roman"/>
          <w:sz w:val="24"/>
          <w:szCs w:val="24"/>
          <w:shd w:val="clear" w:color="auto" w:fill="FFFFFF"/>
        </w:rPr>
        <w:t xml:space="preserve"> в Измайловском парке</w:t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5F9F">
        <w:rPr>
          <w:rFonts w:ascii="Times New Roman" w:hAnsi="Times New Roman"/>
          <w:sz w:val="24"/>
          <w:szCs w:val="24"/>
        </w:rPr>
        <w:t xml:space="preserve"> </w:t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>Волонтеры Фонда «Женщины за жизнь» рассказали про наш проект</w:t>
      </w:r>
      <w:r w:rsidRPr="008D5F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D5F9F">
        <w:rPr>
          <w:rFonts w:ascii="Times New Roman" w:hAnsi="Times New Roman"/>
          <w:sz w:val="24"/>
          <w:szCs w:val="24"/>
          <w:bdr w:val="none" w:sz="0" w:space="0" w:color="auto" w:frame="1"/>
        </w:rPr>
        <w:t>«Собери посылку маме»</w:t>
      </w:r>
      <w:r w:rsidRPr="008D5F9F">
        <w:rPr>
          <w:rFonts w:ascii="Times New Roman" w:hAnsi="Times New Roman"/>
          <w:sz w:val="24"/>
          <w:szCs w:val="24"/>
          <w:shd w:val="clear" w:color="auto" w:fill="FFFFFF"/>
        </w:rPr>
        <w:t>, раздали Информационные листовки в защиту жизни до рождения</w:t>
      </w:r>
    </w:p>
    <w:p w14:paraId="2D0DACB3" w14:textId="62F6183E" w:rsidR="00A11E78" w:rsidRPr="008D5F9F" w:rsidRDefault="00A11E78" w:rsidP="008D5F9F">
      <w:pPr>
        <w:ind w:left="426" w:right="843" w:firstLine="283"/>
        <w:jc w:val="both"/>
        <w:rPr>
          <w:rFonts w:ascii="Times New Roman" w:hAnsi="Times New Roman" w:cs="Times New Roman"/>
        </w:rPr>
      </w:pPr>
    </w:p>
    <w:sectPr w:rsidR="00A11E78" w:rsidRPr="008D5F9F" w:rsidSect="00364888">
      <w:headerReference w:type="even" r:id="rId8"/>
      <w:headerReference w:type="default" r:id="rId9"/>
      <w:headerReference w:type="first" r:id="rId10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C69B" w14:textId="77777777" w:rsidR="00A439AD" w:rsidRDefault="00A439AD" w:rsidP="007109D5">
      <w:r>
        <w:separator/>
      </w:r>
    </w:p>
  </w:endnote>
  <w:endnote w:type="continuationSeparator" w:id="0">
    <w:p w14:paraId="57852BE3" w14:textId="77777777" w:rsidR="00A439AD" w:rsidRDefault="00A439AD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BBC5" w14:textId="77777777" w:rsidR="00A439AD" w:rsidRDefault="00A439AD" w:rsidP="007109D5">
      <w:r>
        <w:separator/>
      </w:r>
    </w:p>
  </w:footnote>
  <w:footnote w:type="continuationSeparator" w:id="0">
    <w:p w14:paraId="57C2ED53" w14:textId="77777777" w:rsidR="00A439AD" w:rsidRDefault="00A439AD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A76C" w14:textId="311B9491" w:rsidR="007109D5" w:rsidRDefault="00A439AD">
    <w:pPr>
      <w:pStyle w:val="a3"/>
    </w:pPr>
    <w:r>
      <w:rPr>
        <w:noProof/>
        <w:lang w:eastAsia="ru-RU"/>
      </w:rPr>
      <w:pict w14:anchorId="0A1F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EC60" w14:textId="46246C0E" w:rsidR="007109D5" w:rsidRDefault="00A439AD">
    <w:pPr>
      <w:pStyle w:val="a3"/>
    </w:pPr>
    <w:r>
      <w:rPr>
        <w:noProof/>
        <w:lang w:eastAsia="ru-RU"/>
      </w:rPr>
      <w:pict w14:anchorId="7E52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4BA8" w14:textId="6B88C02E" w:rsidR="007109D5" w:rsidRDefault="00A439AD">
    <w:pPr>
      <w:pStyle w:val="a3"/>
    </w:pPr>
    <w:r>
      <w:rPr>
        <w:noProof/>
        <w:lang w:eastAsia="ru-RU"/>
      </w:rPr>
      <w:pict w14:anchorId="7841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B5F"/>
    <w:multiLevelType w:val="hybridMultilevel"/>
    <w:tmpl w:val="3C3A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28A7"/>
    <w:multiLevelType w:val="hybridMultilevel"/>
    <w:tmpl w:val="B4EEA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764C33"/>
    <w:multiLevelType w:val="hybridMultilevel"/>
    <w:tmpl w:val="1826E3F4"/>
    <w:lvl w:ilvl="0" w:tplc="AA3890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DF2F7E"/>
    <w:multiLevelType w:val="multilevel"/>
    <w:tmpl w:val="4D22A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mirrorMargin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72"/>
    <w:rsid w:val="00003604"/>
    <w:rsid w:val="000427C5"/>
    <w:rsid w:val="0007430B"/>
    <w:rsid w:val="00084009"/>
    <w:rsid w:val="000A4C05"/>
    <w:rsid w:val="000A62DB"/>
    <w:rsid w:val="00187C72"/>
    <w:rsid w:val="001D3396"/>
    <w:rsid w:val="001E1224"/>
    <w:rsid w:val="00206A20"/>
    <w:rsid w:val="00226A88"/>
    <w:rsid w:val="00231DE9"/>
    <w:rsid w:val="00273541"/>
    <w:rsid w:val="0027529F"/>
    <w:rsid w:val="00297BFD"/>
    <w:rsid w:val="002D6BCC"/>
    <w:rsid w:val="002E161E"/>
    <w:rsid w:val="003113B1"/>
    <w:rsid w:val="00313E63"/>
    <w:rsid w:val="00364888"/>
    <w:rsid w:val="0039761D"/>
    <w:rsid w:val="003A3B47"/>
    <w:rsid w:val="003D1E61"/>
    <w:rsid w:val="00402062"/>
    <w:rsid w:val="0040705E"/>
    <w:rsid w:val="00457703"/>
    <w:rsid w:val="00467108"/>
    <w:rsid w:val="0049231A"/>
    <w:rsid w:val="00512FCB"/>
    <w:rsid w:val="00525725"/>
    <w:rsid w:val="00547C57"/>
    <w:rsid w:val="005652E4"/>
    <w:rsid w:val="005D3578"/>
    <w:rsid w:val="00624B23"/>
    <w:rsid w:val="006623CA"/>
    <w:rsid w:val="00676FD0"/>
    <w:rsid w:val="00681072"/>
    <w:rsid w:val="006A17B1"/>
    <w:rsid w:val="006C689A"/>
    <w:rsid w:val="006E585C"/>
    <w:rsid w:val="007109D5"/>
    <w:rsid w:val="00717872"/>
    <w:rsid w:val="0075133C"/>
    <w:rsid w:val="007576FD"/>
    <w:rsid w:val="007654E0"/>
    <w:rsid w:val="0078792D"/>
    <w:rsid w:val="007D4DB9"/>
    <w:rsid w:val="00814228"/>
    <w:rsid w:val="00887555"/>
    <w:rsid w:val="008D4F53"/>
    <w:rsid w:val="008D5F9F"/>
    <w:rsid w:val="008E4CB2"/>
    <w:rsid w:val="008F384F"/>
    <w:rsid w:val="008F6423"/>
    <w:rsid w:val="00920F7F"/>
    <w:rsid w:val="00924E99"/>
    <w:rsid w:val="00945552"/>
    <w:rsid w:val="00963488"/>
    <w:rsid w:val="0096737A"/>
    <w:rsid w:val="009B6DBE"/>
    <w:rsid w:val="00A11E78"/>
    <w:rsid w:val="00A3421C"/>
    <w:rsid w:val="00A439AD"/>
    <w:rsid w:val="00A44D38"/>
    <w:rsid w:val="00A5502A"/>
    <w:rsid w:val="00AA2EAD"/>
    <w:rsid w:val="00AC0579"/>
    <w:rsid w:val="00AC4875"/>
    <w:rsid w:val="00AD42C5"/>
    <w:rsid w:val="00AD5102"/>
    <w:rsid w:val="00AF746C"/>
    <w:rsid w:val="00B269F6"/>
    <w:rsid w:val="00B40CB8"/>
    <w:rsid w:val="00BA604F"/>
    <w:rsid w:val="00BD01BA"/>
    <w:rsid w:val="00C27FBF"/>
    <w:rsid w:val="00C378DD"/>
    <w:rsid w:val="00C44412"/>
    <w:rsid w:val="00C60B45"/>
    <w:rsid w:val="00C84E4D"/>
    <w:rsid w:val="00CA5CE3"/>
    <w:rsid w:val="00CC29EE"/>
    <w:rsid w:val="00CE1335"/>
    <w:rsid w:val="00D1231E"/>
    <w:rsid w:val="00D213CA"/>
    <w:rsid w:val="00D35D30"/>
    <w:rsid w:val="00D55A09"/>
    <w:rsid w:val="00D74310"/>
    <w:rsid w:val="00D85497"/>
    <w:rsid w:val="00DE73A7"/>
    <w:rsid w:val="00DF2617"/>
    <w:rsid w:val="00DF711C"/>
    <w:rsid w:val="00E21FED"/>
    <w:rsid w:val="00E364A8"/>
    <w:rsid w:val="00E7623F"/>
    <w:rsid w:val="00F34E1F"/>
    <w:rsid w:val="00F66B60"/>
    <w:rsid w:val="00FB097A"/>
    <w:rsid w:val="00FB6D7A"/>
    <w:rsid w:val="00FD56D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List Paragraph"/>
    <w:basedOn w:val="a"/>
    <w:uiPriority w:val="34"/>
    <w:qFormat/>
    <w:rsid w:val="0075133C"/>
    <w:pPr>
      <w:spacing w:after="160" w:line="259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AF74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F171F882-C873-41BB-8465-7915936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Попова</cp:lastModifiedBy>
  <cp:revision>111</cp:revision>
  <cp:lastPrinted>2019-05-22T17:41:00Z</cp:lastPrinted>
  <dcterms:created xsi:type="dcterms:W3CDTF">2019-05-31T11:27:00Z</dcterms:created>
  <dcterms:modified xsi:type="dcterms:W3CDTF">2020-08-17T18:46:00Z</dcterms:modified>
</cp:coreProperties>
</file>